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FA" w:rsidRDefault="00FF0DFA" w:rsidP="00DD669C"/>
    <w:p w:rsidR="00FF0DFA" w:rsidRDefault="000724CE" w:rsidP="00DD669C">
      <w:r w:rsidRPr="00437398">
        <w:rPr>
          <w:rFonts w:cstheme="minorHAnsi"/>
          <w:noProof/>
          <w:sz w:val="32"/>
          <w:szCs w:val="24"/>
          <w:lang w:eastAsia="de-AT"/>
        </w:rPr>
        <w:drawing>
          <wp:anchor distT="0" distB="0" distL="114300" distR="114300" simplePos="0" relativeHeight="251659264" behindDoc="1" locked="0" layoutInCell="1" allowOverlap="1" wp14:anchorId="63B9EA1C" wp14:editId="6E571B45">
            <wp:simplePos x="0" y="0"/>
            <wp:positionH relativeFrom="column">
              <wp:posOffset>2160905</wp:posOffset>
            </wp:positionH>
            <wp:positionV relativeFrom="paragraph">
              <wp:posOffset>191135</wp:posOffset>
            </wp:positionV>
            <wp:extent cx="1416685" cy="898525"/>
            <wp:effectExtent l="0" t="0" r="0" b="0"/>
            <wp:wrapTight wrapText="right">
              <wp:wrapPolygon edited="0">
                <wp:start x="0" y="0"/>
                <wp:lineTo x="0" y="21066"/>
                <wp:lineTo x="21203" y="21066"/>
                <wp:lineTo x="21203" y="0"/>
                <wp:lineTo x="0" y="0"/>
              </wp:wrapPolygon>
            </wp:wrapTight>
            <wp:docPr id="4" name="Bild 1" descr="n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685" cy="89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0DFA" w:rsidRDefault="00FF0DFA" w:rsidP="00DD669C"/>
    <w:p w:rsidR="00FF0DFA" w:rsidRDefault="00FF0DFA" w:rsidP="00FF0DFA">
      <w:pPr>
        <w:jc w:val="center"/>
        <w:rPr>
          <w:b/>
        </w:rPr>
      </w:pPr>
    </w:p>
    <w:p w:rsidR="000724CE" w:rsidRDefault="000724CE" w:rsidP="00FF0DFA">
      <w:pPr>
        <w:jc w:val="center"/>
        <w:rPr>
          <w:rFonts w:asciiTheme="minorHAnsi" w:hAnsiTheme="minorHAnsi"/>
          <w:b/>
          <w:sz w:val="24"/>
        </w:rPr>
      </w:pPr>
    </w:p>
    <w:p w:rsidR="00674AAC" w:rsidRDefault="00674AAC" w:rsidP="00674AAC">
      <w:pPr>
        <w:rPr>
          <w:rFonts w:asciiTheme="minorHAnsi" w:hAnsiTheme="minorHAnsi"/>
          <w:b/>
          <w:sz w:val="24"/>
        </w:rPr>
      </w:pPr>
    </w:p>
    <w:p w:rsidR="003939D6" w:rsidRPr="002824F2" w:rsidRDefault="002824F2" w:rsidP="00FF0DFA">
      <w:pPr>
        <w:jc w:val="center"/>
        <w:rPr>
          <w:rFonts w:asciiTheme="minorHAnsi" w:hAnsiTheme="minorHAnsi"/>
          <w:b/>
          <w:sz w:val="22"/>
        </w:rPr>
      </w:pPr>
      <w:r w:rsidRPr="002824F2">
        <w:rPr>
          <w:rFonts w:asciiTheme="minorHAnsi" w:hAnsiTheme="minorHAnsi"/>
          <w:b/>
          <w:sz w:val="24"/>
        </w:rPr>
        <w:t>Den Nationalpark Gesäuse barrierefrei erleben!</w:t>
      </w:r>
    </w:p>
    <w:p w:rsidR="00D62EFA" w:rsidRDefault="00D62EFA" w:rsidP="002824F2">
      <w:pPr>
        <w:jc w:val="left"/>
        <w:rPr>
          <w:rFonts w:asciiTheme="minorHAnsi" w:hAnsiTheme="minorHAnsi" w:cs="Segoe UI"/>
        </w:rPr>
      </w:pPr>
    </w:p>
    <w:p w:rsidR="002824F2" w:rsidRPr="002824F2" w:rsidRDefault="002824F2" w:rsidP="002824F2">
      <w:pPr>
        <w:jc w:val="left"/>
        <w:rPr>
          <w:rFonts w:asciiTheme="minorHAnsi" w:hAnsiTheme="minorHAnsi" w:cs="Segoe UI"/>
        </w:rPr>
      </w:pPr>
      <w:r w:rsidRPr="002824F2">
        <w:rPr>
          <w:rFonts w:asciiTheme="minorHAnsi" w:hAnsiTheme="minorHAnsi" w:cs="Segoe UI"/>
        </w:rPr>
        <w:t xml:space="preserve">„Mitten im Gebirge und trotzdem für jedermann/frau erlebbar…“ – unter diesem Motto bietet der Nationalpark Gesäuse Individualbesucher/innen und Gruppenreisenden viele Möglichkeiten, den Nationalpark Gesäuse zu erleben und die „Natur pur“ zu genießen! Gerne organisieren wir Tagesausflüge und Pauschalangebote, die von unseren </w:t>
      </w:r>
      <w:proofErr w:type="spellStart"/>
      <w:r w:rsidRPr="002824F2">
        <w:rPr>
          <w:rFonts w:asciiTheme="minorHAnsi" w:hAnsiTheme="minorHAnsi" w:cs="Segoe UI"/>
        </w:rPr>
        <w:t>Rangern</w:t>
      </w:r>
      <w:proofErr w:type="spellEnd"/>
      <w:r w:rsidRPr="002824F2">
        <w:rPr>
          <w:rFonts w:asciiTheme="minorHAnsi" w:hAnsiTheme="minorHAnsi" w:cs="Segoe UI"/>
        </w:rPr>
        <w:t xml:space="preserve"> betreut werden.</w:t>
      </w:r>
    </w:p>
    <w:p w:rsidR="002824F2" w:rsidRPr="002824F2" w:rsidRDefault="002824F2" w:rsidP="002824F2">
      <w:pPr>
        <w:rPr>
          <w:rFonts w:asciiTheme="minorHAnsi" w:hAnsiTheme="minorHAnsi" w:cs="Segoe UI"/>
          <w:b/>
          <w:bCs/>
        </w:rPr>
      </w:pPr>
      <w:r w:rsidRPr="002824F2">
        <w:rPr>
          <w:rFonts w:asciiTheme="minorHAnsi" w:hAnsiTheme="minorHAnsi" w:cs="Segoe UI"/>
          <w:b/>
          <w:bCs/>
        </w:rPr>
        <w:t>Angebote für Personen mit Mobilitätseinschränkung</w:t>
      </w:r>
    </w:p>
    <w:p w:rsidR="002824F2" w:rsidRPr="002824F2" w:rsidRDefault="002824F2" w:rsidP="00D62EFA">
      <w:pPr>
        <w:jc w:val="left"/>
        <w:rPr>
          <w:rFonts w:asciiTheme="minorHAnsi" w:hAnsiTheme="minorHAnsi" w:cs="Segoe UI"/>
        </w:rPr>
      </w:pPr>
      <w:r w:rsidRPr="002824F2">
        <w:rPr>
          <w:rFonts w:asciiTheme="minorHAnsi" w:hAnsiTheme="minorHAnsi" w:cs="Segoe UI"/>
        </w:rPr>
        <w:t>Mit speziellen Zuggeräten für Rollstühle (Swiss-</w:t>
      </w:r>
      <w:proofErr w:type="spellStart"/>
      <w:r w:rsidRPr="002824F2">
        <w:rPr>
          <w:rFonts w:asciiTheme="minorHAnsi" w:hAnsiTheme="minorHAnsi" w:cs="Segoe UI"/>
        </w:rPr>
        <w:t>Tracs</w:t>
      </w:r>
      <w:proofErr w:type="spellEnd"/>
      <w:r w:rsidRPr="002824F2">
        <w:rPr>
          <w:rFonts w:asciiTheme="minorHAnsi" w:hAnsiTheme="minorHAnsi" w:cs="Segoe UI"/>
        </w:rPr>
        <w:t xml:space="preserve">), die man im Erlebniszentrum Weidendom entlehnen kann, sind Personen mit Mobilitätseinschränkung mobil und können die herrliche Gebirgswelt rund um das Weidendom-Areal genießen! </w:t>
      </w:r>
    </w:p>
    <w:p w:rsidR="002824F2" w:rsidRPr="002824F2" w:rsidRDefault="00124DCC" w:rsidP="00D62EFA">
      <w:pPr>
        <w:jc w:val="left"/>
        <w:rPr>
          <w:rFonts w:asciiTheme="minorHAnsi" w:hAnsiTheme="minorHAnsi" w:cs="Segoe UI"/>
        </w:rPr>
      </w:pPr>
      <w:r>
        <w:rPr>
          <w:rFonts w:asciiTheme="minorHAnsi" w:hAnsiTheme="minorHAnsi" w:cs="Segoe UI"/>
        </w:rPr>
        <w:t>Fachbereichsleiter Martin Hartmann beschreibt den neu gestalteten, barrierefreien Themenweg „</w:t>
      </w:r>
      <w:proofErr w:type="spellStart"/>
      <w:r>
        <w:rPr>
          <w:rFonts w:asciiTheme="minorHAnsi" w:hAnsiTheme="minorHAnsi" w:cs="Segoe UI"/>
        </w:rPr>
        <w:t>Leierweg</w:t>
      </w:r>
      <w:proofErr w:type="spellEnd"/>
      <w:r>
        <w:rPr>
          <w:rFonts w:asciiTheme="minorHAnsi" w:hAnsiTheme="minorHAnsi" w:cs="Segoe UI"/>
        </w:rPr>
        <w:t>“ näher: „Er</w:t>
      </w:r>
      <w:r w:rsidR="002824F2" w:rsidRPr="002824F2">
        <w:rPr>
          <w:rFonts w:asciiTheme="minorHAnsi" w:hAnsiTheme="minorHAnsi" w:cs="Segoe UI"/>
        </w:rPr>
        <w:t xml:space="preserve"> bietet eindrucksvolle Stationen, die das Thema der Barrierefreiheit aus unterschiedlichen Perspektiven beleuchten. Barrieren für Tiere, Barrieren für Menschen und Barrieren in unseren Köpfen sind das Thema dieses Weges. Der Weg führt über Holzstege durch den Wald bis zum spektakulären Aussichtspunkt an</w:t>
      </w:r>
      <w:r>
        <w:rPr>
          <w:rFonts w:asciiTheme="minorHAnsi" w:hAnsiTheme="minorHAnsi" w:cs="Segoe UI"/>
        </w:rPr>
        <w:t xml:space="preserve"> der </w:t>
      </w:r>
      <w:r w:rsidR="002824F2" w:rsidRPr="002824F2">
        <w:rPr>
          <w:rFonts w:asciiTheme="minorHAnsi" w:hAnsiTheme="minorHAnsi" w:cs="Segoe UI"/>
        </w:rPr>
        <w:t>Leier</w:t>
      </w:r>
      <w:r>
        <w:rPr>
          <w:rFonts w:asciiTheme="minorHAnsi" w:hAnsiTheme="minorHAnsi" w:cs="Segoe UI"/>
        </w:rPr>
        <w:t>.“</w:t>
      </w:r>
    </w:p>
    <w:p w:rsidR="00BB7B95" w:rsidRPr="00D62EFA" w:rsidRDefault="002824F2" w:rsidP="00D62EFA">
      <w:pPr>
        <w:jc w:val="left"/>
        <w:rPr>
          <w:rFonts w:asciiTheme="minorHAnsi" w:hAnsiTheme="minorHAnsi" w:cs="Segoe UI"/>
        </w:rPr>
      </w:pPr>
      <w:r w:rsidRPr="00D62EFA">
        <w:rPr>
          <w:rFonts w:asciiTheme="minorHAnsi" w:hAnsiTheme="minorHAnsi" w:cs="Segoe UI"/>
        </w:rPr>
        <w:t xml:space="preserve">Das </w:t>
      </w:r>
      <w:r w:rsidR="00124DCC">
        <w:rPr>
          <w:rFonts w:asciiTheme="minorHAnsi" w:hAnsiTheme="minorHAnsi" w:cs="Segoe UI"/>
        </w:rPr>
        <w:t xml:space="preserve">gesamte </w:t>
      </w:r>
      <w:r w:rsidRPr="00D62EFA">
        <w:rPr>
          <w:rFonts w:asciiTheme="minorHAnsi" w:hAnsiTheme="minorHAnsi" w:cs="Segoe UI"/>
        </w:rPr>
        <w:t>Nationalpark Erlebniszentrum Weidend</w:t>
      </w:r>
      <w:r w:rsidR="00124DCC">
        <w:rPr>
          <w:rFonts w:asciiTheme="minorHAnsi" w:hAnsiTheme="minorHAnsi" w:cs="Segoe UI"/>
        </w:rPr>
        <w:t>om, der Themenweg „Lettmair Au“ und</w:t>
      </w:r>
      <w:r w:rsidRPr="00D62EFA">
        <w:rPr>
          <w:rFonts w:asciiTheme="minorHAnsi" w:hAnsiTheme="minorHAnsi" w:cs="Segoe UI"/>
        </w:rPr>
        <w:t xml:space="preserve"> die Geologie-A</w:t>
      </w:r>
      <w:r w:rsidR="00124DCC">
        <w:rPr>
          <w:rFonts w:asciiTheme="minorHAnsi" w:hAnsiTheme="minorHAnsi" w:cs="Segoe UI"/>
        </w:rPr>
        <w:t>usstellung im Nationalpark-</w:t>
      </w:r>
      <w:r w:rsidRPr="00D62EFA">
        <w:rPr>
          <w:rFonts w:asciiTheme="minorHAnsi" w:hAnsiTheme="minorHAnsi" w:cs="Segoe UI"/>
        </w:rPr>
        <w:t xml:space="preserve">Pavillon </w:t>
      </w:r>
      <w:proofErr w:type="spellStart"/>
      <w:r w:rsidRPr="00D62EFA">
        <w:rPr>
          <w:rFonts w:asciiTheme="minorHAnsi" w:hAnsiTheme="minorHAnsi" w:cs="Segoe UI"/>
        </w:rPr>
        <w:t>Gstatterboden</w:t>
      </w:r>
      <w:proofErr w:type="spellEnd"/>
      <w:r w:rsidRPr="00D62EFA">
        <w:rPr>
          <w:rFonts w:asciiTheme="minorHAnsi" w:hAnsiTheme="minorHAnsi" w:cs="Segoe UI"/>
        </w:rPr>
        <w:t xml:space="preserve"> sind </w:t>
      </w:r>
      <w:r w:rsidR="00124DCC">
        <w:rPr>
          <w:rFonts w:asciiTheme="minorHAnsi" w:hAnsiTheme="minorHAnsi" w:cs="Segoe UI"/>
        </w:rPr>
        <w:t xml:space="preserve">ebenfalls </w:t>
      </w:r>
      <w:r w:rsidRPr="00D62EFA">
        <w:rPr>
          <w:rFonts w:asciiTheme="minorHAnsi" w:hAnsiTheme="minorHAnsi" w:cs="Segoe UI"/>
        </w:rPr>
        <w:t>barrierefrei gestaltet.</w:t>
      </w:r>
    </w:p>
    <w:p w:rsidR="00BB7B95" w:rsidRPr="00BB7B95" w:rsidRDefault="00BB7B95" w:rsidP="00D62EFA">
      <w:pPr>
        <w:jc w:val="left"/>
        <w:rPr>
          <w:rFonts w:asciiTheme="minorHAnsi" w:hAnsiTheme="minorHAnsi" w:cs="Segoe UI"/>
          <w:b/>
          <w:bCs/>
        </w:rPr>
      </w:pPr>
      <w:r w:rsidRPr="00BB7B95">
        <w:rPr>
          <w:rFonts w:asciiTheme="minorHAnsi" w:hAnsiTheme="minorHAnsi" w:cs="Segoe UI"/>
          <w:b/>
          <w:bCs/>
        </w:rPr>
        <w:t>Barrierefreie Fotografie im Nationalpark Gesäuse</w:t>
      </w:r>
    </w:p>
    <w:p w:rsidR="00D62EFA" w:rsidRDefault="00BB7B95" w:rsidP="00D62EFA">
      <w:pPr>
        <w:jc w:val="left"/>
        <w:rPr>
          <w:rFonts w:asciiTheme="minorHAnsi" w:hAnsiTheme="minorHAnsi" w:cs="Segoe UI"/>
        </w:rPr>
      </w:pPr>
      <w:r w:rsidRPr="00BB7B95">
        <w:rPr>
          <w:rFonts w:asciiTheme="minorHAnsi" w:hAnsiTheme="minorHAnsi" w:cs="Segoe UI"/>
        </w:rPr>
        <w:t>Die Fotoschule Nationalpark Gesäuse biete</w:t>
      </w:r>
      <w:r>
        <w:rPr>
          <w:rFonts w:asciiTheme="minorHAnsi" w:hAnsiTheme="minorHAnsi" w:cs="Segoe UI"/>
        </w:rPr>
        <w:t xml:space="preserve">t jedes Jahr eine Vielzahl an Kursen und Workshops an, die auf die besonderen Herausforderungen der Natur-und Landschaftsfotografie </w:t>
      </w:r>
      <w:r w:rsidR="00124DCC">
        <w:rPr>
          <w:rFonts w:asciiTheme="minorHAnsi" w:hAnsiTheme="minorHAnsi" w:cs="Segoe UI"/>
        </w:rPr>
        <w:t xml:space="preserve">und seit heuer auch auf </w:t>
      </w:r>
      <w:r w:rsidRPr="00BB7B95">
        <w:rPr>
          <w:rFonts w:asciiTheme="minorHAnsi" w:hAnsiTheme="minorHAnsi" w:cs="Segoe UI"/>
        </w:rPr>
        <w:t>Personen mit Mobilitätseinschränkung</w:t>
      </w:r>
      <w:r w:rsidR="00124DCC">
        <w:rPr>
          <w:rFonts w:asciiTheme="minorHAnsi" w:hAnsiTheme="minorHAnsi" w:cs="Segoe UI"/>
        </w:rPr>
        <w:t xml:space="preserve"> gezielt eingehen.</w:t>
      </w:r>
      <w:r w:rsidRPr="00BB7B95">
        <w:rPr>
          <w:rFonts w:asciiTheme="minorHAnsi" w:hAnsiTheme="minorHAnsi" w:cs="Segoe UI"/>
        </w:rPr>
        <w:t xml:space="preserve"> </w:t>
      </w:r>
    </w:p>
    <w:p w:rsidR="00BB7B95" w:rsidRPr="00BB7B95" w:rsidRDefault="00BB7B95" w:rsidP="00D62EFA">
      <w:pPr>
        <w:jc w:val="left"/>
        <w:rPr>
          <w:rFonts w:asciiTheme="minorHAnsi" w:hAnsiTheme="minorHAnsi" w:cs="Segoe UI"/>
        </w:rPr>
      </w:pPr>
      <w:r>
        <w:rPr>
          <w:rFonts w:asciiTheme="minorHAnsi" w:hAnsiTheme="minorHAnsi" w:cs="Segoe UI"/>
        </w:rPr>
        <w:t xml:space="preserve">Am 31. Mai findet ein Einstiegs-Workshop zum Thema „Barrierefreie Fotografie“ im Nationalpark Gesäuse statt, wo man in perfekter Weise </w:t>
      </w:r>
      <w:r w:rsidR="00D62EFA">
        <w:rPr>
          <w:rFonts w:asciiTheme="minorHAnsi" w:hAnsiTheme="minorHAnsi" w:cs="Segoe UI"/>
        </w:rPr>
        <w:t xml:space="preserve">nicht nur </w:t>
      </w:r>
      <w:r>
        <w:rPr>
          <w:rFonts w:asciiTheme="minorHAnsi" w:hAnsiTheme="minorHAnsi" w:cs="Segoe UI"/>
        </w:rPr>
        <w:t>fotografische Grundlagen</w:t>
      </w:r>
      <w:r w:rsidR="00D62EFA">
        <w:rPr>
          <w:rFonts w:asciiTheme="minorHAnsi" w:hAnsiTheme="minorHAnsi" w:cs="Segoe UI"/>
        </w:rPr>
        <w:t xml:space="preserve">, sondern auch </w:t>
      </w:r>
      <w:r w:rsidRPr="00BB7B95">
        <w:rPr>
          <w:rFonts w:asciiTheme="minorHAnsi" w:hAnsiTheme="minorHAnsi" w:cs="Segoe UI"/>
        </w:rPr>
        <w:t>spannende Informationen zur Natur de</w:t>
      </w:r>
      <w:r w:rsidR="00D62EFA">
        <w:rPr>
          <w:rFonts w:asciiTheme="minorHAnsi" w:hAnsiTheme="minorHAnsi" w:cs="Segoe UI"/>
        </w:rPr>
        <w:t>s Nationalparks Gesäuse vermittelt bekommt. „S</w:t>
      </w:r>
      <w:r w:rsidRPr="00BB7B95">
        <w:rPr>
          <w:rFonts w:asciiTheme="minorHAnsi" w:hAnsiTheme="minorHAnsi" w:cs="Segoe UI"/>
        </w:rPr>
        <w:t>elbstverständlich</w:t>
      </w:r>
      <w:r w:rsidR="00D62EFA">
        <w:rPr>
          <w:rFonts w:asciiTheme="minorHAnsi" w:hAnsiTheme="minorHAnsi" w:cs="Segoe UI"/>
        </w:rPr>
        <w:t xml:space="preserve"> geben mein Kollege Andreas </w:t>
      </w:r>
      <w:proofErr w:type="spellStart"/>
      <w:r w:rsidR="00D62EFA">
        <w:rPr>
          <w:rFonts w:asciiTheme="minorHAnsi" w:hAnsiTheme="minorHAnsi" w:cs="Segoe UI"/>
        </w:rPr>
        <w:t>Hollinger</w:t>
      </w:r>
      <w:proofErr w:type="spellEnd"/>
      <w:r w:rsidR="00D62EFA">
        <w:rPr>
          <w:rFonts w:asciiTheme="minorHAnsi" w:hAnsiTheme="minorHAnsi" w:cs="Segoe UI"/>
        </w:rPr>
        <w:t xml:space="preserve"> und ich</w:t>
      </w:r>
      <w:r w:rsidRPr="00BB7B95">
        <w:rPr>
          <w:rFonts w:asciiTheme="minorHAnsi" w:hAnsiTheme="minorHAnsi" w:cs="Segoe UI"/>
        </w:rPr>
        <w:t xml:space="preserve"> Hilfestellungen, sollte sich während der Veranstaltung doch die eine oder andere „Barriere“ auftun</w:t>
      </w:r>
      <w:r w:rsidR="00D62EFA">
        <w:rPr>
          <w:rFonts w:asciiTheme="minorHAnsi" w:hAnsiTheme="minorHAnsi" w:cs="Segoe UI"/>
        </w:rPr>
        <w:t xml:space="preserve">“, bemerkt Workshop-Leiterin Andrea </w:t>
      </w:r>
      <w:proofErr w:type="spellStart"/>
      <w:r w:rsidR="00D62EFA">
        <w:rPr>
          <w:rFonts w:asciiTheme="minorHAnsi" w:hAnsiTheme="minorHAnsi" w:cs="Segoe UI"/>
        </w:rPr>
        <w:t>Buchebner</w:t>
      </w:r>
      <w:proofErr w:type="spellEnd"/>
      <w:r w:rsidR="00D62EFA">
        <w:rPr>
          <w:rFonts w:asciiTheme="minorHAnsi" w:hAnsiTheme="minorHAnsi" w:cs="Segoe UI"/>
        </w:rPr>
        <w:t xml:space="preserve"> und freut sich auf viele Teilnehmer/innen</w:t>
      </w:r>
      <w:r w:rsidRPr="00BB7B95">
        <w:rPr>
          <w:rFonts w:asciiTheme="minorHAnsi" w:hAnsiTheme="minorHAnsi" w:cs="Segoe UI"/>
        </w:rPr>
        <w:t xml:space="preserve">. </w:t>
      </w:r>
    </w:p>
    <w:p w:rsidR="00BB7B95" w:rsidRPr="00BB7B95" w:rsidRDefault="00BB7B95" w:rsidP="00D62EFA">
      <w:pPr>
        <w:jc w:val="left"/>
        <w:rPr>
          <w:rFonts w:asciiTheme="minorHAnsi" w:hAnsiTheme="minorHAnsi" w:cs="Segoe UI"/>
        </w:rPr>
      </w:pPr>
    </w:p>
    <w:p w:rsidR="00D62EFA" w:rsidRDefault="00BB7B95" w:rsidP="00D62EFA">
      <w:pPr>
        <w:jc w:val="left"/>
        <w:rPr>
          <w:rFonts w:asciiTheme="minorHAnsi" w:hAnsiTheme="minorHAnsi" w:cs="Segoe UI"/>
        </w:rPr>
      </w:pPr>
      <w:r w:rsidRPr="00BB7B95">
        <w:rPr>
          <w:rFonts w:asciiTheme="minorHAnsi" w:hAnsiTheme="minorHAnsi" w:cs="Segoe UI"/>
        </w:rPr>
        <w:t>Nähere Informationen</w:t>
      </w:r>
      <w:r w:rsidR="00D62EFA">
        <w:rPr>
          <w:rFonts w:asciiTheme="minorHAnsi" w:hAnsiTheme="minorHAnsi" w:cs="Segoe UI"/>
        </w:rPr>
        <w:t xml:space="preserve"> und Folder zum barrierefreien Angebot im Nationalpark Gesäuse</w:t>
      </w:r>
      <w:r w:rsidRPr="00BB7B95">
        <w:rPr>
          <w:rFonts w:asciiTheme="minorHAnsi" w:hAnsiTheme="minorHAnsi" w:cs="Segoe UI"/>
        </w:rPr>
        <w:t xml:space="preserve">: </w:t>
      </w:r>
    </w:p>
    <w:p w:rsidR="00BB7B95" w:rsidRPr="00BB7B95" w:rsidRDefault="00D62EFA" w:rsidP="00D62EFA">
      <w:pPr>
        <w:jc w:val="left"/>
        <w:rPr>
          <w:rFonts w:asciiTheme="minorHAnsi" w:hAnsiTheme="minorHAnsi" w:cs="Segoe UI"/>
        </w:rPr>
      </w:pPr>
      <w:r>
        <w:rPr>
          <w:rFonts w:asciiTheme="minorHAnsi" w:hAnsiTheme="minorHAnsi" w:cs="Segoe UI"/>
        </w:rPr>
        <w:t xml:space="preserve">Nationalpark Gesäuse </w:t>
      </w:r>
      <w:proofErr w:type="spellStart"/>
      <w:r>
        <w:rPr>
          <w:rFonts w:asciiTheme="minorHAnsi" w:hAnsiTheme="minorHAnsi" w:cs="Segoe UI"/>
        </w:rPr>
        <w:t>Infobüro</w:t>
      </w:r>
      <w:proofErr w:type="spellEnd"/>
      <w:r>
        <w:rPr>
          <w:rFonts w:asciiTheme="minorHAnsi" w:hAnsiTheme="minorHAnsi" w:cs="Segoe UI"/>
        </w:rPr>
        <w:t xml:space="preserve">, Tel: 03613/21160-20; </w:t>
      </w:r>
      <w:hyperlink r:id="rId8" w:history="1">
        <w:r w:rsidR="00BB7B95" w:rsidRPr="00BB7B95">
          <w:rPr>
            <w:rStyle w:val="Hyperlink"/>
            <w:rFonts w:asciiTheme="minorHAnsi" w:hAnsiTheme="minorHAnsi" w:cs="Segoe UI"/>
          </w:rPr>
          <w:t>http://www.nationalpark.co.at/barrierefrei</w:t>
        </w:r>
      </w:hyperlink>
    </w:p>
    <w:p w:rsidR="00BB7B95" w:rsidRPr="00BB7B95" w:rsidRDefault="00BB7B95" w:rsidP="00D62EFA">
      <w:pPr>
        <w:jc w:val="left"/>
        <w:rPr>
          <w:rFonts w:asciiTheme="minorHAnsi" w:hAnsiTheme="minorHAnsi"/>
        </w:rPr>
      </w:pPr>
    </w:p>
    <w:p w:rsidR="00FF0DFA" w:rsidRDefault="002824F2" w:rsidP="00D62EFA">
      <w:pPr>
        <w:jc w:val="left"/>
        <w:rPr>
          <w:rFonts w:asciiTheme="minorHAnsi" w:hAnsiTheme="minorHAnsi"/>
        </w:rPr>
      </w:pPr>
      <w:r w:rsidRPr="00BB7B95">
        <w:rPr>
          <w:rFonts w:asciiTheme="minorHAnsi" w:hAnsiTheme="minorHAnsi" w:cs="Segoe UI"/>
        </w:rPr>
        <w:t xml:space="preserve"> </w:t>
      </w:r>
      <w:r w:rsidR="00FF0DFA" w:rsidRPr="00FF0DFA">
        <w:rPr>
          <w:rFonts w:asciiTheme="minorHAnsi" w:hAnsiTheme="minorHAnsi"/>
          <w:u w:val="single"/>
        </w:rPr>
        <w:t>Allgemeine Presseanfragen:</w:t>
      </w:r>
      <w:r w:rsidR="00FF0DFA" w:rsidRPr="00FF0DFA">
        <w:rPr>
          <w:rFonts w:asciiTheme="minorHAnsi" w:hAnsiTheme="minorHAnsi"/>
        </w:rPr>
        <w:t xml:space="preserve"> Isabella </w:t>
      </w:r>
      <w:proofErr w:type="spellStart"/>
      <w:r w:rsidR="00FF0DFA" w:rsidRPr="00FF0DFA">
        <w:rPr>
          <w:rFonts w:asciiTheme="minorHAnsi" w:hAnsiTheme="minorHAnsi"/>
        </w:rPr>
        <w:t>Mitterböck</w:t>
      </w:r>
      <w:proofErr w:type="spellEnd"/>
      <w:r w:rsidR="00FF0DFA" w:rsidRPr="00FF0DFA">
        <w:rPr>
          <w:rFonts w:asciiTheme="minorHAnsi" w:hAnsiTheme="minorHAnsi"/>
        </w:rPr>
        <w:t>, Tel: 0664/34 65 629</w:t>
      </w:r>
    </w:p>
    <w:p w:rsidR="00124DCC" w:rsidRPr="00D62EFA" w:rsidRDefault="00124DCC" w:rsidP="00D62EFA">
      <w:pPr>
        <w:jc w:val="left"/>
        <w:rPr>
          <w:rFonts w:asciiTheme="minorHAnsi" w:hAnsiTheme="minorHAnsi" w:cs="Segoe UI"/>
        </w:rPr>
      </w:pPr>
    </w:p>
    <w:p w:rsidR="005945D5" w:rsidRPr="00FF0DFA" w:rsidRDefault="005945D5" w:rsidP="00DD669C">
      <w:pPr>
        <w:rPr>
          <w:rFonts w:asciiTheme="minorHAnsi" w:hAnsiTheme="minorHAnsi"/>
        </w:rPr>
      </w:pPr>
    </w:p>
    <w:p w:rsidR="00FF0DFA" w:rsidRPr="00FF0DFA" w:rsidRDefault="00A30C23" w:rsidP="00DD669C">
      <w:pPr>
        <w:rPr>
          <w:rFonts w:asciiTheme="minorHAnsi" w:hAnsiTheme="minorHAnsi"/>
        </w:rPr>
      </w:pPr>
      <w:r>
        <w:rPr>
          <w:noProof/>
          <w:lang w:eastAsia="de-AT"/>
        </w:rPr>
        <w:drawing>
          <wp:anchor distT="0" distB="0" distL="114300" distR="114300" simplePos="0" relativeHeight="251661312" behindDoc="1" locked="0" layoutInCell="1" allowOverlap="1" wp14:anchorId="6D8A406B" wp14:editId="6BD64420">
            <wp:simplePos x="0" y="0"/>
            <wp:positionH relativeFrom="column">
              <wp:posOffset>2727325</wp:posOffset>
            </wp:positionH>
            <wp:positionV relativeFrom="paragraph">
              <wp:posOffset>22860</wp:posOffset>
            </wp:positionV>
            <wp:extent cx="2504440" cy="1641475"/>
            <wp:effectExtent l="0" t="0" r="0" b="0"/>
            <wp:wrapTight wrapText="bothSides">
              <wp:wrapPolygon edited="0">
                <wp:start x="0" y="0"/>
                <wp:lineTo x="0" y="21308"/>
                <wp:lineTo x="21359" y="21308"/>
                <wp:lineTo x="21359" y="0"/>
                <wp:lineTo x="0" y="0"/>
              </wp:wrapPolygon>
            </wp:wrapTight>
            <wp:docPr id="1" name="Grafik 1" descr="C:\Users\Isabella\AppData\Local\Microsoft\Windows\Temporary Internet Files\Content.Word\AHA_3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a\AppData\Local\Microsoft\Windows\Temporary Internet Files\Content.Word\AHA_374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4440" cy="164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DCC">
        <w:rPr>
          <w:noProof/>
          <w:lang w:eastAsia="de-AT"/>
        </w:rPr>
        <w:drawing>
          <wp:anchor distT="0" distB="0" distL="114300" distR="114300" simplePos="0" relativeHeight="251660288" behindDoc="1" locked="0" layoutInCell="1" allowOverlap="1" wp14:anchorId="08F8D010" wp14:editId="4C52BDF8">
            <wp:simplePos x="0" y="0"/>
            <wp:positionH relativeFrom="column">
              <wp:posOffset>156845</wp:posOffset>
            </wp:positionH>
            <wp:positionV relativeFrom="paragraph">
              <wp:posOffset>24765</wp:posOffset>
            </wp:positionV>
            <wp:extent cx="2444115" cy="1630680"/>
            <wp:effectExtent l="0" t="0" r="0" b="7620"/>
            <wp:wrapTight wrapText="bothSides">
              <wp:wrapPolygon edited="0">
                <wp:start x="0" y="0"/>
                <wp:lineTo x="0" y="21449"/>
                <wp:lineTo x="21381" y="21449"/>
                <wp:lineTo x="21381" y="0"/>
                <wp:lineTo x="0" y="0"/>
              </wp:wrapPolygon>
            </wp:wrapTight>
            <wp:docPr id="2" name="Grafik 2" descr="C:\Users\Isabella\AppData\Local\Microsoft\Windows\Temporary Internet Files\Content.Word\Barrierefreie Fotografie, NP Gesäuse, Sta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a\AppData\Local\Microsoft\Windows\Temporary Internet Files\Content.Word\Barrierefreie Fotografie, NP Gesäuse, Stach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4115"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4DCC" w:rsidRDefault="00124DCC" w:rsidP="00124DCC">
      <w:pPr>
        <w:jc w:val="left"/>
        <w:rPr>
          <w:rFonts w:asciiTheme="minorHAnsi" w:hAnsiTheme="minorHAnsi"/>
          <w:sz w:val="16"/>
        </w:rPr>
      </w:pPr>
    </w:p>
    <w:p w:rsidR="00124DCC" w:rsidRDefault="00124DCC" w:rsidP="00124DCC">
      <w:pPr>
        <w:jc w:val="left"/>
        <w:rPr>
          <w:rFonts w:asciiTheme="minorHAnsi" w:hAnsiTheme="minorHAnsi"/>
          <w:sz w:val="16"/>
        </w:rPr>
      </w:pPr>
    </w:p>
    <w:p w:rsidR="00124DCC" w:rsidRDefault="00124DCC" w:rsidP="00124DCC">
      <w:pPr>
        <w:jc w:val="left"/>
        <w:rPr>
          <w:rFonts w:asciiTheme="minorHAnsi" w:hAnsiTheme="minorHAnsi"/>
          <w:sz w:val="16"/>
        </w:rPr>
      </w:pPr>
      <w:r>
        <w:rPr>
          <w:rFonts w:asciiTheme="minorHAnsi" w:hAnsiTheme="minorHAnsi"/>
          <w:sz w:val="16"/>
        </w:rPr>
        <w:t xml:space="preserve"> </w:t>
      </w:r>
    </w:p>
    <w:p w:rsidR="00BC13D8" w:rsidRPr="00124DCC" w:rsidRDefault="00124DCC" w:rsidP="00124DCC">
      <w:pPr>
        <w:ind w:firstLine="708"/>
        <w:jc w:val="left"/>
        <w:rPr>
          <w:rFonts w:asciiTheme="minorHAnsi" w:hAnsiTheme="minorHAnsi"/>
          <w:sz w:val="16"/>
        </w:rPr>
      </w:pPr>
      <w:r>
        <w:rPr>
          <w:rFonts w:asciiTheme="minorHAnsi" w:hAnsiTheme="minorHAnsi"/>
          <w:sz w:val="16"/>
        </w:rPr>
        <w:t xml:space="preserve">      </w:t>
      </w:r>
      <w:r w:rsidR="00A30C23">
        <w:rPr>
          <w:rFonts w:asciiTheme="minorHAnsi" w:hAnsiTheme="minorHAnsi"/>
          <w:sz w:val="16"/>
        </w:rPr>
        <w:t xml:space="preserve">                                                          </w:t>
      </w:r>
      <w:bookmarkStart w:id="0" w:name="_GoBack"/>
      <w:bookmarkEnd w:id="0"/>
      <w:r>
        <w:rPr>
          <w:rFonts w:asciiTheme="minorHAnsi" w:hAnsiTheme="minorHAnsi"/>
          <w:sz w:val="16"/>
        </w:rPr>
        <w:t xml:space="preserve">Nationalpark Gesäuse GmbH, </w:t>
      </w:r>
      <w:proofErr w:type="spellStart"/>
      <w:r>
        <w:rPr>
          <w:rFonts w:asciiTheme="minorHAnsi" w:hAnsiTheme="minorHAnsi"/>
          <w:sz w:val="16"/>
        </w:rPr>
        <w:t>Stachl</w:t>
      </w:r>
      <w:proofErr w:type="spellEnd"/>
      <w:r>
        <w:rPr>
          <w:rFonts w:asciiTheme="minorHAnsi" w:hAnsiTheme="minorHAnsi"/>
          <w:sz w:val="16"/>
        </w:rPr>
        <w:tab/>
      </w:r>
      <w:r>
        <w:rPr>
          <w:rFonts w:asciiTheme="minorHAnsi" w:hAnsiTheme="minorHAnsi"/>
          <w:sz w:val="16"/>
        </w:rPr>
        <w:tab/>
      </w:r>
      <w:r>
        <w:rPr>
          <w:rFonts w:asciiTheme="minorHAnsi" w:hAnsiTheme="minorHAnsi"/>
          <w:sz w:val="16"/>
        </w:rPr>
        <w:tab/>
      </w:r>
      <w:r>
        <w:rPr>
          <w:rFonts w:asciiTheme="minorHAnsi" w:hAnsiTheme="minorHAnsi"/>
          <w:sz w:val="16"/>
        </w:rPr>
        <w:tab/>
      </w:r>
    </w:p>
    <w:p w:rsidR="00BC13D8" w:rsidRPr="00124DCC" w:rsidRDefault="00124DCC" w:rsidP="00124DCC">
      <w:pPr>
        <w:jc w:val="left"/>
        <w:rPr>
          <w:rFonts w:asciiTheme="minorHAnsi" w:hAnsiTheme="minorHAnsi"/>
          <w:sz w:val="18"/>
          <w:szCs w:val="24"/>
        </w:rPr>
      </w:pPr>
      <w:r w:rsidRPr="00124DCC">
        <w:rPr>
          <w:rFonts w:asciiTheme="minorHAnsi" w:hAnsiTheme="minorHAnsi"/>
          <w:sz w:val="18"/>
          <w:szCs w:val="24"/>
        </w:rPr>
        <w:t>Die Fotos können</w:t>
      </w:r>
      <w:r w:rsidR="00BC13D8" w:rsidRPr="00124DCC">
        <w:rPr>
          <w:rFonts w:asciiTheme="minorHAnsi" w:hAnsiTheme="minorHAnsi"/>
          <w:sz w:val="18"/>
          <w:szCs w:val="24"/>
        </w:rPr>
        <w:t xml:space="preserve"> in hoher Auflösung von </w:t>
      </w:r>
      <w:hyperlink r:id="rId11" w:history="1">
        <w:r w:rsidR="00BC13D8" w:rsidRPr="00124DCC">
          <w:rPr>
            <w:rFonts w:asciiTheme="minorHAnsi" w:hAnsiTheme="minorHAnsi"/>
            <w:sz w:val="18"/>
            <w:szCs w:val="24"/>
          </w:rPr>
          <w:t>www.nationalpark.co.at/de/presse</w:t>
        </w:r>
      </w:hyperlink>
      <w:r w:rsidR="00BC13D8" w:rsidRPr="00124DCC">
        <w:rPr>
          <w:rFonts w:asciiTheme="minorHAnsi" w:hAnsiTheme="minorHAnsi"/>
          <w:sz w:val="18"/>
          <w:szCs w:val="24"/>
        </w:rPr>
        <w:t xml:space="preserve"> herunter geladen werden. Verwendung ausschließlich für Berichte im Zusammenhang mit dieser Presseinformation und unter Anführung der Bildrechte. Jede weitere Nutzung des Bildmaterials bedarf der Zustimmung der Nationalpark Gesäuse GmbH.</w:t>
      </w:r>
    </w:p>
    <w:p w:rsidR="00BC13D8" w:rsidRPr="00FF0DFA" w:rsidRDefault="00BC13D8" w:rsidP="00BC13D8">
      <w:pPr>
        <w:jc w:val="center"/>
        <w:rPr>
          <w:rFonts w:asciiTheme="minorHAnsi" w:hAnsiTheme="minorHAnsi"/>
        </w:rPr>
      </w:pPr>
    </w:p>
    <w:sectPr w:rsidR="00BC13D8" w:rsidRPr="00FF0DFA" w:rsidSect="002D6B7E">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AB" w:rsidRDefault="00E07DAB" w:rsidP="003B7D4D">
      <w:pPr>
        <w:spacing w:after="0" w:line="240" w:lineRule="auto"/>
      </w:pPr>
      <w:r>
        <w:separator/>
      </w:r>
    </w:p>
  </w:endnote>
  <w:endnote w:type="continuationSeparator" w:id="0">
    <w:p w:rsidR="00E07DAB" w:rsidRDefault="00E07DAB" w:rsidP="003B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taPlusNormal-">
    <w:altName w:val="Courier New"/>
    <w:charset w:val="00"/>
    <w:family w:val="roman"/>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AB" w:rsidRDefault="00E07DAB" w:rsidP="003B7D4D">
      <w:pPr>
        <w:spacing w:after="0" w:line="240" w:lineRule="auto"/>
      </w:pPr>
      <w:r>
        <w:separator/>
      </w:r>
    </w:p>
  </w:footnote>
  <w:footnote w:type="continuationSeparator" w:id="0">
    <w:p w:rsidR="00E07DAB" w:rsidRDefault="00E07DAB" w:rsidP="003B7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DA" w:rsidRPr="00FF0DFA" w:rsidRDefault="002824F2">
    <w:pPr>
      <w:pStyle w:val="Kopfzeile"/>
      <w:pBdr>
        <w:bottom w:val="single" w:sz="6" w:space="1" w:color="auto"/>
      </w:pBdr>
      <w:rPr>
        <w:rFonts w:asciiTheme="minorHAnsi" w:hAnsiTheme="minorHAnsi"/>
      </w:rPr>
    </w:pPr>
    <w:r>
      <w:rPr>
        <w:rFonts w:asciiTheme="minorHAnsi" w:hAnsiTheme="minorHAnsi"/>
      </w:rPr>
      <w:t>PRESSEMITTEILUNG, 4. Mai</w:t>
    </w:r>
    <w:r w:rsidR="00FF0DFA" w:rsidRPr="00FF0DFA">
      <w:rPr>
        <w:rFonts w:asciiTheme="minorHAnsi" w:hAnsiTheme="minorHAnsi"/>
      </w:rPr>
      <w:t xml:space="preserve"> 2015</w:t>
    </w:r>
    <w:r w:rsidR="007E63DA" w:rsidRPr="00FF0DFA">
      <w:rPr>
        <w:rFonts w:asciiTheme="minorHAnsi" w:hAnsiTheme="minorHAnsi"/>
      </w:rPr>
      <w:tab/>
    </w:r>
    <w:r w:rsidR="007E63DA" w:rsidRPr="00FF0DFA">
      <w:rPr>
        <w:rFonts w:asciiTheme="minorHAnsi" w:hAnsiTheme="minorHAnsi"/>
      </w:rPr>
      <w:tab/>
    </w:r>
  </w:p>
  <w:p w:rsidR="007E63DA" w:rsidRDefault="007E63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EB"/>
    <w:rsid w:val="00017D72"/>
    <w:rsid w:val="00026684"/>
    <w:rsid w:val="000724CE"/>
    <w:rsid w:val="000D44E9"/>
    <w:rsid w:val="00124DCC"/>
    <w:rsid w:val="001774FE"/>
    <w:rsid w:val="00263B16"/>
    <w:rsid w:val="002824F2"/>
    <w:rsid w:val="00290065"/>
    <w:rsid w:val="002D6B7E"/>
    <w:rsid w:val="003939D6"/>
    <w:rsid w:val="003A1A02"/>
    <w:rsid w:val="003B7D4D"/>
    <w:rsid w:val="003F57C4"/>
    <w:rsid w:val="004155E9"/>
    <w:rsid w:val="0044254F"/>
    <w:rsid w:val="005945D5"/>
    <w:rsid w:val="005C1B92"/>
    <w:rsid w:val="005E3873"/>
    <w:rsid w:val="005F29DA"/>
    <w:rsid w:val="006124D8"/>
    <w:rsid w:val="006716D0"/>
    <w:rsid w:val="00674AAC"/>
    <w:rsid w:val="007042BB"/>
    <w:rsid w:val="007A72C1"/>
    <w:rsid w:val="007A737A"/>
    <w:rsid w:val="007E2F3F"/>
    <w:rsid w:val="007E63DA"/>
    <w:rsid w:val="007F6732"/>
    <w:rsid w:val="008D431E"/>
    <w:rsid w:val="00941D0E"/>
    <w:rsid w:val="00953219"/>
    <w:rsid w:val="009B4373"/>
    <w:rsid w:val="009F38C1"/>
    <w:rsid w:val="00A26242"/>
    <w:rsid w:val="00A30C23"/>
    <w:rsid w:val="00A403B2"/>
    <w:rsid w:val="00A56E9F"/>
    <w:rsid w:val="00A8693A"/>
    <w:rsid w:val="00AA7A12"/>
    <w:rsid w:val="00B97143"/>
    <w:rsid w:val="00BB7B95"/>
    <w:rsid w:val="00BC13D8"/>
    <w:rsid w:val="00C207F0"/>
    <w:rsid w:val="00D1017C"/>
    <w:rsid w:val="00D125D2"/>
    <w:rsid w:val="00D35972"/>
    <w:rsid w:val="00D62EFA"/>
    <w:rsid w:val="00D84A0B"/>
    <w:rsid w:val="00DC7105"/>
    <w:rsid w:val="00DD57FA"/>
    <w:rsid w:val="00DD669C"/>
    <w:rsid w:val="00E07DAB"/>
    <w:rsid w:val="00E50A90"/>
    <w:rsid w:val="00EC4CD7"/>
    <w:rsid w:val="00F07EEB"/>
    <w:rsid w:val="00F14C10"/>
    <w:rsid w:val="00F439F0"/>
    <w:rsid w:val="00F5255E"/>
    <w:rsid w:val="00FA13C2"/>
    <w:rsid w:val="00FF0D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taPlusNormal-" w:eastAsia="Calibri" w:hAnsi="MetaPlusNorm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7FA"/>
    <w:pPr>
      <w:spacing w:after="120" w:line="300" w:lineRule="auto"/>
      <w:jc w:val="both"/>
    </w:pPr>
    <w:rPr>
      <w:rFonts w:ascii="Segoe UI" w:hAnsi="Segoe UI"/>
      <w:szCs w:val="22"/>
      <w:lang w:eastAsia="en-US"/>
    </w:rPr>
  </w:style>
  <w:style w:type="paragraph" w:styleId="berschrift1">
    <w:name w:val="heading 1"/>
    <w:basedOn w:val="Standard"/>
    <w:next w:val="Standard"/>
    <w:link w:val="berschrift1Zchn"/>
    <w:uiPriority w:val="9"/>
    <w:qFormat/>
    <w:rsid w:val="00DD57FA"/>
    <w:pPr>
      <w:keepNext/>
      <w:keepLines/>
      <w:spacing w:before="360" w:after="240" w:line="276" w:lineRule="auto"/>
      <w:jc w:val="left"/>
      <w:outlineLvl w:val="0"/>
    </w:pPr>
    <w:rPr>
      <w:rFonts w:eastAsia="Times New Roman"/>
      <w:b/>
      <w:bCs/>
      <w:i/>
      <w:caps/>
      <w:spacing w:val="60"/>
      <w:sz w:val="40"/>
      <w:szCs w:val="28"/>
    </w:rPr>
  </w:style>
  <w:style w:type="paragraph" w:styleId="berschrift2">
    <w:name w:val="heading 2"/>
    <w:basedOn w:val="Standard"/>
    <w:next w:val="Standard"/>
    <w:link w:val="berschrift2Zchn"/>
    <w:uiPriority w:val="9"/>
    <w:semiHidden/>
    <w:unhideWhenUsed/>
    <w:qFormat/>
    <w:rsid w:val="00DD57FA"/>
    <w:pPr>
      <w:keepNext/>
      <w:keepLines/>
      <w:spacing w:before="240"/>
      <w:outlineLvl w:val="1"/>
    </w:pPr>
    <w:rPr>
      <w:rFonts w:eastAsia="Times New Roman"/>
      <w:b/>
      <w:bCs/>
      <w:i/>
      <w:caps/>
      <w:spacing w:val="6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D57FA"/>
    <w:rPr>
      <w:rFonts w:ascii="Segoe UI" w:eastAsia="Times New Roman" w:hAnsi="Segoe UI" w:cs="Times New Roman"/>
      <w:b/>
      <w:bCs/>
      <w:i/>
      <w:caps/>
      <w:spacing w:val="60"/>
      <w:sz w:val="40"/>
      <w:szCs w:val="28"/>
    </w:rPr>
  </w:style>
  <w:style w:type="character" w:customStyle="1" w:styleId="berschrift2Zchn">
    <w:name w:val="Überschrift 2 Zchn"/>
    <w:link w:val="berschrift2"/>
    <w:uiPriority w:val="9"/>
    <w:semiHidden/>
    <w:rsid w:val="00DD57FA"/>
    <w:rPr>
      <w:rFonts w:ascii="Segoe UI" w:eastAsia="Times New Roman" w:hAnsi="Segoe UI" w:cs="Times New Roman"/>
      <w:b/>
      <w:bCs/>
      <w:i/>
      <w:caps/>
      <w:spacing w:val="60"/>
      <w:sz w:val="24"/>
      <w:szCs w:val="26"/>
    </w:rPr>
  </w:style>
  <w:style w:type="paragraph" w:styleId="Titel">
    <w:name w:val="Title"/>
    <w:basedOn w:val="Standard"/>
    <w:next w:val="Standard"/>
    <w:link w:val="TitelZchn"/>
    <w:uiPriority w:val="10"/>
    <w:qFormat/>
    <w:rsid w:val="00DD57FA"/>
    <w:pPr>
      <w:pBdr>
        <w:bottom w:val="single" w:sz="8" w:space="4" w:color="4F81BD"/>
      </w:pBdr>
      <w:spacing w:before="240" w:line="276" w:lineRule="auto"/>
      <w:contextualSpacing/>
      <w:jc w:val="left"/>
    </w:pPr>
    <w:rPr>
      <w:rFonts w:eastAsia="Times New Roman"/>
      <w:b/>
      <w:i/>
      <w:spacing w:val="60"/>
      <w:kern w:val="28"/>
      <w:sz w:val="40"/>
      <w:szCs w:val="52"/>
    </w:rPr>
  </w:style>
  <w:style w:type="character" w:customStyle="1" w:styleId="TitelZchn">
    <w:name w:val="Titel Zchn"/>
    <w:link w:val="Titel"/>
    <w:uiPriority w:val="10"/>
    <w:rsid w:val="00DD57FA"/>
    <w:rPr>
      <w:rFonts w:ascii="Segoe UI" w:eastAsia="Times New Roman" w:hAnsi="Segoe UI" w:cs="Times New Roman"/>
      <w:b/>
      <w:i/>
      <w:spacing w:val="60"/>
      <w:kern w:val="28"/>
      <w:sz w:val="40"/>
      <w:szCs w:val="52"/>
    </w:rPr>
  </w:style>
  <w:style w:type="paragraph" w:styleId="Kopfzeile">
    <w:name w:val="header"/>
    <w:basedOn w:val="Standard"/>
    <w:link w:val="KopfzeileZchn"/>
    <w:uiPriority w:val="99"/>
    <w:unhideWhenUsed/>
    <w:rsid w:val="007E63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3DA"/>
    <w:rPr>
      <w:rFonts w:ascii="Segoe UI" w:hAnsi="Segoe UI"/>
      <w:szCs w:val="22"/>
      <w:lang w:eastAsia="en-US"/>
    </w:rPr>
  </w:style>
  <w:style w:type="paragraph" w:styleId="Fuzeile">
    <w:name w:val="footer"/>
    <w:basedOn w:val="Standard"/>
    <w:link w:val="FuzeileZchn"/>
    <w:uiPriority w:val="99"/>
    <w:unhideWhenUsed/>
    <w:rsid w:val="007E63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3DA"/>
    <w:rPr>
      <w:rFonts w:ascii="Segoe UI" w:hAnsi="Segoe UI"/>
      <w:szCs w:val="22"/>
      <w:lang w:eastAsia="en-US"/>
    </w:rPr>
  </w:style>
  <w:style w:type="paragraph" w:styleId="Sprechblasentext">
    <w:name w:val="Balloon Text"/>
    <w:basedOn w:val="Standard"/>
    <w:link w:val="SprechblasentextZchn"/>
    <w:uiPriority w:val="99"/>
    <w:semiHidden/>
    <w:unhideWhenUsed/>
    <w:rsid w:val="00FF0D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DFA"/>
    <w:rPr>
      <w:rFonts w:ascii="Tahoma" w:hAnsi="Tahoma" w:cs="Tahoma"/>
      <w:sz w:val="16"/>
      <w:szCs w:val="16"/>
      <w:lang w:eastAsia="en-US"/>
    </w:rPr>
  </w:style>
  <w:style w:type="character" w:styleId="Hyperlink">
    <w:name w:val="Hyperlink"/>
    <w:basedOn w:val="Absatz-Standardschriftart"/>
    <w:uiPriority w:val="99"/>
    <w:semiHidden/>
    <w:unhideWhenUsed/>
    <w:rsid w:val="00BB7B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taPlusNormal-" w:eastAsia="Calibri" w:hAnsi="MetaPlusNorm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57FA"/>
    <w:pPr>
      <w:spacing w:after="120" w:line="300" w:lineRule="auto"/>
      <w:jc w:val="both"/>
    </w:pPr>
    <w:rPr>
      <w:rFonts w:ascii="Segoe UI" w:hAnsi="Segoe UI"/>
      <w:szCs w:val="22"/>
      <w:lang w:eastAsia="en-US"/>
    </w:rPr>
  </w:style>
  <w:style w:type="paragraph" w:styleId="berschrift1">
    <w:name w:val="heading 1"/>
    <w:basedOn w:val="Standard"/>
    <w:next w:val="Standard"/>
    <w:link w:val="berschrift1Zchn"/>
    <w:uiPriority w:val="9"/>
    <w:qFormat/>
    <w:rsid w:val="00DD57FA"/>
    <w:pPr>
      <w:keepNext/>
      <w:keepLines/>
      <w:spacing w:before="360" w:after="240" w:line="276" w:lineRule="auto"/>
      <w:jc w:val="left"/>
      <w:outlineLvl w:val="0"/>
    </w:pPr>
    <w:rPr>
      <w:rFonts w:eastAsia="Times New Roman"/>
      <w:b/>
      <w:bCs/>
      <w:i/>
      <w:caps/>
      <w:spacing w:val="60"/>
      <w:sz w:val="40"/>
      <w:szCs w:val="28"/>
    </w:rPr>
  </w:style>
  <w:style w:type="paragraph" w:styleId="berschrift2">
    <w:name w:val="heading 2"/>
    <w:basedOn w:val="Standard"/>
    <w:next w:val="Standard"/>
    <w:link w:val="berschrift2Zchn"/>
    <w:uiPriority w:val="9"/>
    <w:semiHidden/>
    <w:unhideWhenUsed/>
    <w:qFormat/>
    <w:rsid w:val="00DD57FA"/>
    <w:pPr>
      <w:keepNext/>
      <w:keepLines/>
      <w:spacing w:before="240"/>
      <w:outlineLvl w:val="1"/>
    </w:pPr>
    <w:rPr>
      <w:rFonts w:eastAsia="Times New Roman"/>
      <w:b/>
      <w:bCs/>
      <w:i/>
      <w:caps/>
      <w:spacing w:val="6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D57FA"/>
    <w:rPr>
      <w:rFonts w:ascii="Segoe UI" w:eastAsia="Times New Roman" w:hAnsi="Segoe UI" w:cs="Times New Roman"/>
      <w:b/>
      <w:bCs/>
      <w:i/>
      <w:caps/>
      <w:spacing w:val="60"/>
      <w:sz w:val="40"/>
      <w:szCs w:val="28"/>
    </w:rPr>
  </w:style>
  <w:style w:type="character" w:customStyle="1" w:styleId="berschrift2Zchn">
    <w:name w:val="Überschrift 2 Zchn"/>
    <w:link w:val="berschrift2"/>
    <w:uiPriority w:val="9"/>
    <w:semiHidden/>
    <w:rsid w:val="00DD57FA"/>
    <w:rPr>
      <w:rFonts w:ascii="Segoe UI" w:eastAsia="Times New Roman" w:hAnsi="Segoe UI" w:cs="Times New Roman"/>
      <w:b/>
      <w:bCs/>
      <w:i/>
      <w:caps/>
      <w:spacing w:val="60"/>
      <w:sz w:val="24"/>
      <w:szCs w:val="26"/>
    </w:rPr>
  </w:style>
  <w:style w:type="paragraph" w:styleId="Titel">
    <w:name w:val="Title"/>
    <w:basedOn w:val="Standard"/>
    <w:next w:val="Standard"/>
    <w:link w:val="TitelZchn"/>
    <w:uiPriority w:val="10"/>
    <w:qFormat/>
    <w:rsid w:val="00DD57FA"/>
    <w:pPr>
      <w:pBdr>
        <w:bottom w:val="single" w:sz="8" w:space="4" w:color="4F81BD"/>
      </w:pBdr>
      <w:spacing w:before="240" w:line="276" w:lineRule="auto"/>
      <w:contextualSpacing/>
      <w:jc w:val="left"/>
    </w:pPr>
    <w:rPr>
      <w:rFonts w:eastAsia="Times New Roman"/>
      <w:b/>
      <w:i/>
      <w:spacing w:val="60"/>
      <w:kern w:val="28"/>
      <w:sz w:val="40"/>
      <w:szCs w:val="52"/>
    </w:rPr>
  </w:style>
  <w:style w:type="character" w:customStyle="1" w:styleId="TitelZchn">
    <w:name w:val="Titel Zchn"/>
    <w:link w:val="Titel"/>
    <w:uiPriority w:val="10"/>
    <w:rsid w:val="00DD57FA"/>
    <w:rPr>
      <w:rFonts w:ascii="Segoe UI" w:eastAsia="Times New Roman" w:hAnsi="Segoe UI" w:cs="Times New Roman"/>
      <w:b/>
      <w:i/>
      <w:spacing w:val="60"/>
      <w:kern w:val="28"/>
      <w:sz w:val="40"/>
      <w:szCs w:val="52"/>
    </w:rPr>
  </w:style>
  <w:style w:type="paragraph" w:styleId="Kopfzeile">
    <w:name w:val="header"/>
    <w:basedOn w:val="Standard"/>
    <w:link w:val="KopfzeileZchn"/>
    <w:uiPriority w:val="99"/>
    <w:unhideWhenUsed/>
    <w:rsid w:val="007E63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3DA"/>
    <w:rPr>
      <w:rFonts w:ascii="Segoe UI" w:hAnsi="Segoe UI"/>
      <w:szCs w:val="22"/>
      <w:lang w:eastAsia="en-US"/>
    </w:rPr>
  </w:style>
  <w:style w:type="paragraph" w:styleId="Fuzeile">
    <w:name w:val="footer"/>
    <w:basedOn w:val="Standard"/>
    <w:link w:val="FuzeileZchn"/>
    <w:uiPriority w:val="99"/>
    <w:unhideWhenUsed/>
    <w:rsid w:val="007E63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3DA"/>
    <w:rPr>
      <w:rFonts w:ascii="Segoe UI" w:hAnsi="Segoe UI"/>
      <w:szCs w:val="22"/>
      <w:lang w:eastAsia="en-US"/>
    </w:rPr>
  </w:style>
  <w:style w:type="paragraph" w:styleId="Sprechblasentext">
    <w:name w:val="Balloon Text"/>
    <w:basedOn w:val="Standard"/>
    <w:link w:val="SprechblasentextZchn"/>
    <w:uiPriority w:val="99"/>
    <w:semiHidden/>
    <w:unhideWhenUsed/>
    <w:rsid w:val="00FF0D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0DFA"/>
    <w:rPr>
      <w:rFonts w:ascii="Tahoma" w:hAnsi="Tahoma" w:cs="Tahoma"/>
      <w:sz w:val="16"/>
      <w:szCs w:val="16"/>
      <w:lang w:eastAsia="en-US"/>
    </w:rPr>
  </w:style>
  <w:style w:type="character" w:styleId="Hyperlink">
    <w:name w:val="Hyperlink"/>
    <w:basedOn w:val="Absatz-Standardschriftart"/>
    <w:uiPriority w:val="99"/>
    <w:semiHidden/>
    <w:unhideWhenUsed/>
    <w:rsid w:val="00BB7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8176">
      <w:bodyDiv w:val="1"/>
      <w:marLeft w:val="0"/>
      <w:marRight w:val="0"/>
      <w:marTop w:val="0"/>
      <w:marBottom w:val="0"/>
      <w:divBdr>
        <w:top w:val="none" w:sz="0" w:space="0" w:color="auto"/>
        <w:left w:val="none" w:sz="0" w:space="0" w:color="auto"/>
        <w:bottom w:val="none" w:sz="0" w:space="0" w:color="auto"/>
        <w:right w:val="none" w:sz="0" w:space="0" w:color="auto"/>
      </w:divBdr>
    </w:div>
    <w:div w:id="253168333">
      <w:bodyDiv w:val="1"/>
      <w:marLeft w:val="0"/>
      <w:marRight w:val="0"/>
      <w:marTop w:val="0"/>
      <w:marBottom w:val="0"/>
      <w:divBdr>
        <w:top w:val="none" w:sz="0" w:space="0" w:color="auto"/>
        <w:left w:val="none" w:sz="0" w:space="0" w:color="auto"/>
        <w:bottom w:val="none" w:sz="0" w:space="0" w:color="auto"/>
        <w:right w:val="none" w:sz="0" w:space="0" w:color="auto"/>
      </w:divBdr>
    </w:div>
    <w:div w:id="262958911">
      <w:bodyDiv w:val="1"/>
      <w:marLeft w:val="0"/>
      <w:marRight w:val="0"/>
      <w:marTop w:val="0"/>
      <w:marBottom w:val="0"/>
      <w:divBdr>
        <w:top w:val="none" w:sz="0" w:space="0" w:color="auto"/>
        <w:left w:val="none" w:sz="0" w:space="0" w:color="auto"/>
        <w:bottom w:val="none" w:sz="0" w:space="0" w:color="auto"/>
        <w:right w:val="none" w:sz="0" w:space="0" w:color="auto"/>
      </w:divBdr>
    </w:div>
    <w:div w:id="12083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ark.co.at/barrierefre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ationalpark.co.at/de/presse"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Nationalpark Gesäuse GmbH</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Maringer</dc:creator>
  <cp:lastModifiedBy>Isabella</cp:lastModifiedBy>
  <cp:revision>3</cp:revision>
  <dcterms:created xsi:type="dcterms:W3CDTF">2015-04-30T08:18:00Z</dcterms:created>
  <dcterms:modified xsi:type="dcterms:W3CDTF">2015-04-30T08:57:00Z</dcterms:modified>
</cp:coreProperties>
</file>